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05E27" w14:textId="77777777" w:rsidR="009511DB" w:rsidRDefault="009511DB" w:rsidP="009511DB"/>
    <w:p w14:paraId="0828EF9D" w14:textId="10514ECA" w:rsidR="009511DB" w:rsidRPr="009511DB" w:rsidRDefault="000A5E7F" w:rsidP="009511DB">
      <w:pPr>
        <w:rPr>
          <w:b/>
          <w:bCs/>
        </w:rPr>
      </w:pPr>
      <w:r>
        <w:rPr>
          <w:b/>
          <w:bCs/>
        </w:rPr>
        <w:t>Be</w:t>
      </w:r>
      <w:r w:rsidR="009511DB" w:rsidRPr="009511DB">
        <w:rPr>
          <w:b/>
          <w:bCs/>
        </w:rPr>
        <w:t xml:space="preserve">rkshire Kings and Queens - Diversity, Equity, and </w:t>
      </w:r>
      <w:commentRangeStart w:id="0"/>
      <w:r w:rsidR="009511DB" w:rsidRPr="009511DB">
        <w:rPr>
          <w:b/>
          <w:bCs/>
        </w:rPr>
        <w:t>Inclusion Policy</w:t>
      </w:r>
      <w:commentRangeEnd w:id="0"/>
      <w:r w:rsidR="00D7299A">
        <w:rPr>
          <w:rStyle w:val="CommentReference"/>
        </w:rPr>
        <w:commentReference w:id="0"/>
      </w:r>
    </w:p>
    <w:p w14:paraId="257D0DD0" w14:textId="77777777" w:rsidR="009511DB" w:rsidRDefault="009511DB" w:rsidP="009511DB"/>
    <w:p w14:paraId="4987ABBE" w14:textId="77777777" w:rsidR="009511DB" w:rsidRDefault="009511DB" w:rsidP="009511DB">
      <w:r>
        <w:t>Berkshire Kings and Queens Basketball Club (</w:t>
      </w:r>
      <w:r w:rsidRPr="009511DB">
        <w:rPr>
          <w:b/>
          <w:bCs/>
        </w:rPr>
        <w:t>The Club</w:t>
      </w:r>
      <w:r w:rsidRPr="009511DB">
        <w:t>)</w:t>
      </w:r>
      <w:r>
        <w:t xml:space="preserve"> is dedicated to creating a safe, enjoyable, and positive experience for everyone involved in the Club and to make basketball accessible to all. </w:t>
      </w:r>
    </w:p>
    <w:p w14:paraId="74D4874A" w14:textId="77777777" w:rsidR="009511DB" w:rsidRDefault="009511DB" w:rsidP="009511DB"/>
    <w:p w14:paraId="185717F9" w14:textId="77777777" w:rsidR="009511DB" w:rsidRDefault="009511DB" w:rsidP="009511DB">
      <w:r>
        <w:t>We are committed to promoting equal opportunities, respecting cultural differences, and fostering an inclusive environment. Discrimination in any form is not tolerated, and everyone, including players, staff, and affiliated clubs, is treated equally regardless of their individual characteristic (whether or not specifically protected under the Equality Act 2010).</w:t>
      </w:r>
    </w:p>
    <w:p w14:paraId="603F691F" w14:textId="77777777" w:rsidR="009511DB" w:rsidRDefault="009511DB" w:rsidP="009511DB"/>
    <w:p w14:paraId="7BB0B6E8" w14:textId="77777777" w:rsidR="009511DB" w:rsidRDefault="009511DB" w:rsidP="009511DB">
      <w:r w:rsidRPr="009511DB">
        <w:rPr>
          <w:b/>
          <w:bCs/>
        </w:rPr>
        <w:t>Zero Tolerance</w:t>
      </w:r>
      <w:r>
        <w:t>:</w:t>
      </w:r>
    </w:p>
    <w:p w14:paraId="4565CAA8" w14:textId="77777777" w:rsidR="009511DB" w:rsidRDefault="009511DB" w:rsidP="009511DB">
      <w:r>
        <w:t>Discrimination, victimization, bullying, or harassment will not be tolerated. Any individual involved in such acts may face disciplinary action up to and including termination of membership of The Club.</w:t>
      </w:r>
    </w:p>
    <w:p w14:paraId="6D1C69EB" w14:textId="77777777" w:rsidR="009511DB" w:rsidRDefault="009511DB" w:rsidP="009511DB"/>
    <w:p w14:paraId="761842DF" w14:textId="77777777" w:rsidR="009511DB" w:rsidRPr="009511DB" w:rsidRDefault="009511DB" w:rsidP="009511DB">
      <w:pPr>
        <w:rPr>
          <w:b/>
          <w:bCs/>
        </w:rPr>
      </w:pPr>
      <w:r>
        <w:rPr>
          <w:b/>
          <w:bCs/>
        </w:rPr>
        <w:t>Our Commitments</w:t>
      </w:r>
    </w:p>
    <w:p w14:paraId="1BCA516F" w14:textId="77777777" w:rsidR="009511DB" w:rsidRDefault="009511DB" w:rsidP="009511DB">
      <w:r>
        <w:t>The Club commits to:</w:t>
      </w:r>
    </w:p>
    <w:p w14:paraId="3BA2E2DF" w14:textId="77777777" w:rsidR="009511DB" w:rsidRPr="005519F5" w:rsidRDefault="009511DB" w:rsidP="009511DB">
      <w:pPr>
        <w:pStyle w:val="ListParagraph"/>
        <w:numPr>
          <w:ilvl w:val="0"/>
          <w:numId w:val="1"/>
        </w:numPr>
      </w:pPr>
      <w:r>
        <w:t xml:space="preserve">Ensuring that we consider matters of diversity, equity and inclusion (DEI) in all that </w:t>
      </w:r>
      <w:r w:rsidRPr="005519F5">
        <w:t>we do.</w:t>
      </w:r>
    </w:p>
    <w:p w14:paraId="72E64CCA" w14:textId="77777777" w:rsidR="009511DB" w:rsidRPr="005519F5" w:rsidRDefault="009511DB" w:rsidP="009511DB">
      <w:pPr>
        <w:pStyle w:val="ListParagraph"/>
        <w:numPr>
          <w:ilvl w:val="0"/>
          <w:numId w:val="1"/>
        </w:numPr>
      </w:pPr>
      <w:r w:rsidRPr="005519F5">
        <w:t>Educating our Committee and staff about DEI and discrimination law.</w:t>
      </w:r>
    </w:p>
    <w:p w14:paraId="081CE20A" w14:textId="77777777" w:rsidR="009511DB" w:rsidRPr="005519F5" w:rsidRDefault="009511DB" w:rsidP="009511DB">
      <w:pPr>
        <w:pStyle w:val="ListParagraph"/>
        <w:numPr>
          <w:ilvl w:val="0"/>
          <w:numId w:val="1"/>
        </w:numPr>
      </w:pPr>
      <w:r w:rsidRPr="005519F5">
        <w:t>Taking the necessary steps to ensure an inclusive environment for players and staff.</w:t>
      </w:r>
    </w:p>
    <w:p w14:paraId="57184876" w14:textId="77777777" w:rsidR="009511DB" w:rsidRPr="005519F5" w:rsidRDefault="009511DB" w:rsidP="009511DB">
      <w:pPr>
        <w:pStyle w:val="ListParagraph"/>
        <w:numPr>
          <w:ilvl w:val="0"/>
          <w:numId w:val="1"/>
        </w:numPr>
      </w:pPr>
      <w:r w:rsidRPr="005519F5">
        <w:t>Ensuring that we operate free from discrimination, harassment, victimization, or bullying.</w:t>
      </w:r>
    </w:p>
    <w:p w14:paraId="59A0C4DC" w14:textId="77777777" w:rsidR="009511DB" w:rsidRDefault="009511DB" w:rsidP="009511DB"/>
    <w:p w14:paraId="07AD1EA4" w14:textId="77777777" w:rsidR="009511DB" w:rsidRPr="009511DB" w:rsidRDefault="009511DB" w:rsidP="009511DB">
      <w:pPr>
        <w:rPr>
          <w:b/>
          <w:bCs/>
        </w:rPr>
      </w:pPr>
      <w:r w:rsidRPr="009511DB">
        <w:rPr>
          <w:b/>
          <w:bCs/>
        </w:rPr>
        <w:t>Discrimination:</w:t>
      </w:r>
    </w:p>
    <w:p w14:paraId="177D3094" w14:textId="77777777" w:rsidR="009511DB" w:rsidRDefault="009511DB" w:rsidP="009511DB">
      <w:r>
        <w:t>Committee members, players and staff must not unlawfully discriminate (either directly or indirectly), harass, or victimize others based on protected or other individual characteristics.  Reasonable adjustments should be made to ensure the participation of players with disabilities.</w:t>
      </w:r>
    </w:p>
    <w:p w14:paraId="38BD5DAE" w14:textId="77777777" w:rsidR="009511DB" w:rsidRDefault="009511DB" w:rsidP="009511DB"/>
    <w:p w14:paraId="53BFB3BA" w14:textId="77777777" w:rsidR="009511DB" w:rsidRDefault="009511DB" w:rsidP="009511DB">
      <w:pPr>
        <w:rPr>
          <w:b/>
          <w:bCs/>
        </w:rPr>
      </w:pPr>
      <w:r>
        <w:rPr>
          <w:b/>
          <w:bCs/>
        </w:rPr>
        <w:t>Raising Concerns</w:t>
      </w:r>
    </w:p>
    <w:p w14:paraId="7C5EC666" w14:textId="77777777" w:rsidR="009511DB" w:rsidRDefault="009511DB" w:rsidP="009511DB">
      <w:r>
        <w:t>Any concerns about the matters covered by this policy should be raised with The Club’s Committee.</w:t>
      </w:r>
    </w:p>
    <w:p w14:paraId="5AEE4378" w14:textId="77777777" w:rsidR="009511DB" w:rsidRPr="009511DB" w:rsidRDefault="009511DB" w:rsidP="009511DB"/>
    <w:p w14:paraId="019F3BB9" w14:textId="77777777" w:rsidR="009511DB" w:rsidRDefault="009511DB" w:rsidP="009511DB">
      <w:r>
        <w:t>Reports will be treated confidentially and investigated as needed.  There will be no disciplinary action for raising a concern in good faith and retaliation against anyone reporting a concern will not be tolerated.</w:t>
      </w:r>
    </w:p>
    <w:p w14:paraId="54C2D59D" w14:textId="77777777" w:rsidR="009511DB" w:rsidRDefault="009511DB" w:rsidP="009511DB"/>
    <w:p w14:paraId="5189C4B9" w14:textId="77777777" w:rsidR="009511DB" w:rsidRDefault="009511DB" w:rsidP="009511DB">
      <w:r>
        <w:t>Concerns raised will be addressed timely, respectfully, and confidentially. Support will be provided for both the reporter and the subject.</w:t>
      </w:r>
    </w:p>
    <w:p w14:paraId="2D4CC699" w14:textId="77777777" w:rsidR="009511DB" w:rsidRDefault="009511DB" w:rsidP="009511DB"/>
    <w:p w14:paraId="756BA9CE" w14:textId="77777777" w:rsidR="009511DB" w:rsidRDefault="009511DB" w:rsidP="009511DB">
      <w:r>
        <w:t>The Club may report concerns to the police when necessary.</w:t>
      </w:r>
    </w:p>
    <w:p w14:paraId="3E5E35F4" w14:textId="77777777" w:rsidR="009511DB" w:rsidRDefault="009511DB" w:rsidP="009511DB"/>
    <w:p w14:paraId="3F489DB1" w14:textId="77777777" w:rsidR="009511DB" w:rsidRDefault="009511DB" w:rsidP="009511DB"/>
    <w:p w14:paraId="5FD67726" w14:textId="77777777" w:rsidR="009511DB" w:rsidRDefault="009511DB" w:rsidP="009511DB"/>
    <w:p w14:paraId="41A5E391" w14:textId="77777777" w:rsidR="009511DB" w:rsidRPr="009511DB" w:rsidRDefault="009511DB" w:rsidP="009511DB">
      <w:pPr>
        <w:rPr>
          <w:b/>
          <w:bCs/>
        </w:rPr>
      </w:pPr>
      <w:r w:rsidRPr="009511DB">
        <w:rPr>
          <w:b/>
          <w:bCs/>
        </w:rPr>
        <w:lastRenderedPageBreak/>
        <w:t>Data Protection and Confidentiality:</w:t>
      </w:r>
    </w:p>
    <w:p w14:paraId="141807B2" w14:textId="77777777" w:rsidR="009511DB" w:rsidRDefault="009511DB" w:rsidP="009511DB">
      <w:r>
        <w:t>All cases and information will be dealt with in accordance Data Protection Legislation and the Club’s Data Protection Policy</w:t>
      </w:r>
    </w:p>
    <w:p w14:paraId="78EBFF38" w14:textId="77777777" w:rsidR="009511DB" w:rsidRDefault="009511DB" w:rsidP="009511DB"/>
    <w:p w14:paraId="10AAF318" w14:textId="77777777" w:rsidR="009511DB" w:rsidRDefault="009511DB" w:rsidP="009511DB">
      <w:r>
        <w:t>Confidentiality will be maintained, except when information sharing is essential in the interest of safety or organizational integrity.</w:t>
      </w:r>
    </w:p>
    <w:p w14:paraId="093C9AFE" w14:textId="77777777" w:rsidR="009511DB" w:rsidRDefault="009511DB" w:rsidP="009511DB"/>
    <w:p w14:paraId="7512A962" w14:textId="77777777" w:rsidR="00E41410" w:rsidRDefault="009511DB" w:rsidP="009511DB">
      <w:r>
        <w:t>This policy was last reviewed In February 2024. It is subject to periodic updates, at least annually.</w:t>
      </w:r>
    </w:p>
    <w:sectPr w:rsidR="00E41410" w:rsidSect="00A877A5">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ter Wilder" w:date="2024-02-03T11:53:00Z" w:initials="PW">
    <w:p w14:paraId="6D53C607" w14:textId="3E4216F9" w:rsidR="00D7299A" w:rsidRDefault="00D7299A">
      <w:pPr>
        <w:pStyle w:val="CommentText"/>
      </w:pPr>
      <w:r>
        <w:rPr>
          <w:rStyle w:val="CommentReference"/>
        </w:rPr>
        <w:annotationRef/>
      </w:r>
      <w:r>
        <w:t>We need other teams to be aware of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53C6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6BE02C" w16cex:dateUtc="2024-02-03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53C607" w16cid:durableId="6A6BE02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2DDE"/>
    <w:multiLevelType w:val="hybridMultilevel"/>
    <w:tmpl w:val="BD0AC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6528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Wilder">
    <w15:presenceInfo w15:providerId="AD" w15:userId="S::pwilder@deriaz.co.uk::9e37ad64-3e35-4d48-aabb-a26335319e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DB"/>
    <w:rsid w:val="000A5E7F"/>
    <w:rsid w:val="001D26AE"/>
    <w:rsid w:val="00203391"/>
    <w:rsid w:val="005519F5"/>
    <w:rsid w:val="00614A80"/>
    <w:rsid w:val="0080631C"/>
    <w:rsid w:val="009511DB"/>
    <w:rsid w:val="00A877A5"/>
    <w:rsid w:val="00D7299A"/>
    <w:rsid w:val="00D81AFB"/>
    <w:rsid w:val="00E41410"/>
    <w:rsid w:val="00E8016D"/>
    <w:rsid w:val="00FE5585"/>
    <w:rsid w:val="00FF1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6866"/>
  <w14:defaultImageDpi w14:val="32767"/>
  <w15:chartTrackingRefBased/>
  <w15:docId w15:val="{E8E6FF9B-E226-824E-B6CF-E8F7BD23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1DB"/>
    <w:pPr>
      <w:ind w:left="720"/>
      <w:contextualSpacing/>
    </w:pPr>
  </w:style>
  <w:style w:type="character" w:styleId="CommentReference">
    <w:name w:val="annotation reference"/>
    <w:basedOn w:val="DefaultParagraphFont"/>
    <w:uiPriority w:val="99"/>
    <w:semiHidden/>
    <w:unhideWhenUsed/>
    <w:rsid w:val="00D7299A"/>
    <w:rPr>
      <w:sz w:val="16"/>
      <w:szCs w:val="16"/>
    </w:rPr>
  </w:style>
  <w:style w:type="paragraph" w:styleId="CommentText">
    <w:name w:val="annotation text"/>
    <w:basedOn w:val="Normal"/>
    <w:link w:val="CommentTextChar"/>
    <w:uiPriority w:val="99"/>
    <w:semiHidden/>
    <w:unhideWhenUsed/>
    <w:rsid w:val="00D7299A"/>
    <w:rPr>
      <w:sz w:val="20"/>
      <w:szCs w:val="20"/>
    </w:rPr>
  </w:style>
  <w:style w:type="character" w:customStyle="1" w:styleId="CommentTextChar">
    <w:name w:val="Comment Text Char"/>
    <w:basedOn w:val="DefaultParagraphFont"/>
    <w:link w:val="CommentText"/>
    <w:uiPriority w:val="99"/>
    <w:semiHidden/>
    <w:rsid w:val="00D7299A"/>
    <w:rPr>
      <w:sz w:val="20"/>
      <w:szCs w:val="20"/>
    </w:rPr>
  </w:style>
  <w:style w:type="paragraph" w:styleId="CommentSubject">
    <w:name w:val="annotation subject"/>
    <w:basedOn w:val="CommentText"/>
    <w:next w:val="CommentText"/>
    <w:link w:val="CommentSubjectChar"/>
    <w:uiPriority w:val="99"/>
    <w:semiHidden/>
    <w:unhideWhenUsed/>
    <w:rsid w:val="00D7299A"/>
    <w:rPr>
      <w:b/>
      <w:bCs/>
    </w:rPr>
  </w:style>
  <w:style w:type="character" w:customStyle="1" w:styleId="CommentSubjectChar">
    <w:name w:val="Comment Subject Char"/>
    <w:basedOn w:val="CommentTextChar"/>
    <w:link w:val="CommentSubject"/>
    <w:uiPriority w:val="99"/>
    <w:semiHidden/>
    <w:rsid w:val="00D729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698479">
      <w:bodyDiv w:val="1"/>
      <w:marLeft w:val="0"/>
      <w:marRight w:val="0"/>
      <w:marTop w:val="0"/>
      <w:marBottom w:val="0"/>
      <w:divBdr>
        <w:top w:val="none" w:sz="0" w:space="0" w:color="auto"/>
        <w:left w:val="none" w:sz="0" w:space="0" w:color="auto"/>
        <w:bottom w:val="none" w:sz="0" w:space="0" w:color="auto"/>
        <w:right w:val="none" w:sz="0" w:space="0" w:color="auto"/>
      </w:divBdr>
      <w:divsChild>
        <w:div w:id="187106880">
          <w:marLeft w:val="0"/>
          <w:marRight w:val="0"/>
          <w:marTop w:val="0"/>
          <w:marBottom w:val="0"/>
          <w:divBdr>
            <w:top w:val="single" w:sz="2" w:space="0" w:color="D9D9E3"/>
            <w:left w:val="single" w:sz="2" w:space="0" w:color="D9D9E3"/>
            <w:bottom w:val="single" w:sz="2" w:space="0" w:color="D9D9E3"/>
            <w:right w:val="single" w:sz="2" w:space="0" w:color="D9D9E3"/>
          </w:divBdr>
          <w:divsChild>
            <w:div w:id="832528524">
              <w:marLeft w:val="0"/>
              <w:marRight w:val="0"/>
              <w:marTop w:val="100"/>
              <w:marBottom w:val="100"/>
              <w:divBdr>
                <w:top w:val="single" w:sz="2" w:space="0" w:color="D9D9E3"/>
                <w:left w:val="single" w:sz="2" w:space="0" w:color="D9D9E3"/>
                <w:bottom w:val="single" w:sz="2" w:space="0" w:color="D9D9E3"/>
                <w:right w:val="single" w:sz="2" w:space="0" w:color="D9D9E3"/>
              </w:divBdr>
              <w:divsChild>
                <w:div w:id="444350236">
                  <w:marLeft w:val="0"/>
                  <w:marRight w:val="0"/>
                  <w:marTop w:val="0"/>
                  <w:marBottom w:val="0"/>
                  <w:divBdr>
                    <w:top w:val="single" w:sz="2" w:space="0" w:color="D9D9E3"/>
                    <w:left w:val="single" w:sz="2" w:space="0" w:color="D9D9E3"/>
                    <w:bottom w:val="single" w:sz="2" w:space="0" w:color="D9D9E3"/>
                    <w:right w:val="single" w:sz="2" w:space="0" w:color="D9D9E3"/>
                  </w:divBdr>
                  <w:divsChild>
                    <w:div w:id="1776441678">
                      <w:marLeft w:val="0"/>
                      <w:marRight w:val="0"/>
                      <w:marTop w:val="0"/>
                      <w:marBottom w:val="0"/>
                      <w:divBdr>
                        <w:top w:val="single" w:sz="2" w:space="0" w:color="D9D9E3"/>
                        <w:left w:val="single" w:sz="2" w:space="0" w:color="D9D9E3"/>
                        <w:bottom w:val="single" w:sz="2" w:space="0" w:color="D9D9E3"/>
                        <w:right w:val="single" w:sz="2" w:space="0" w:color="D9D9E3"/>
                      </w:divBdr>
                      <w:divsChild>
                        <w:div w:id="1226915450">
                          <w:marLeft w:val="0"/>
                          <w:marRight w:val="0"/>
                          <w:marTop w:val="0"/>
                          <w:marBottom w:val="0"/>
                          <w:divBdr>
                            <w:top w:val="single" w:sz="2" w:space="0" w:color="D9D9E3"/>
                            <w:left w:val="single" w:sz="2" w:space="0" w:color="D9D9E3"/>
                            <w:bottom w:val="single" w:sz="2" w:space="0" w:color="D9D9E3"/>
                            <w:right w:val="single" w:sz="2" w:space="0" w:color="D9D9E3"/>
                          </w:divBdr>
                          <w:divsChild>
                            <w:div w:id="1539783719">
                              <w:marLeft w:val="0"/>
                              <w:marRight w:val="0"/>
                              <w:marTop w:val="0"/>
                              <w:marBottom w:val="0"/>
                              <w:divBdr>
                                <w:top w:val="single" w:sz="2" w:space="0" w:color="D9D9E3"/>
                                <w:left w:val="single" w:sz="2" w:space="0" w:color="D9D9E3"/>
                                <w:bottom w:val="single" w:sz="2" w:space="0" w:color="D9D9E3"/>
                                <w:right w:val="single" w:sz="2" w:space="0" w:color="D9D9E3"/>
                              </w:divBdr>
                              <w:divsChild>
                                <w:div w:id="1994412290">
                                  <w:marLeft w:val="0"/>
                                  <w:marRight w:val="0"/>
                                  <w:marTop w:val="0"/>
                                  <w:marBottom w:val="0"/>
                                  <w:divBdr>
                                    <w:top w:val="single" w:sz="2" w:space="0" w:color="D9D9E3"/>
                                    <w:left w:val="single" w:sz="2" w:space="0" w:color="D9D9E3"/>
                                    <w:bottom w:val="single" w:sz="2" w:space="0" w:color="D9D9E3"/>
                                    <w:right w:val="single" w:sz="2" w:space="0" w:color="D9D9E3"/>
                                  </w:divBdr>
                                  <w:divsChild>
                                    <w:div w:id="800928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92828122">
          <w:marLeft w:val="0"/>
          <w:marRight w:val="0"/>
          <w:marTop w:val="0"/>
          <w:marBottom w:val="0"/>
          <w:divBdr>
            <w:top w:val="single" w:sz="2" w:space="0" w:color="D9D9E3"/>
            <w:left w:val="single" w:sz="2" w:space="0" w:color="D9D9E3"/>
            <w:bottom w:val="single" w:sz="2" w:space="0" w:color="D9D9E3"/>
            <w:right w:val="single" w:sz="2" w:space="0" w:color="D9D9E3"/>
          </w:divBdr>
          <w:divsChild>
            <w:div w:id="626811417">
              <w:marLeft w:val="0"/>
              <w:marRight w:val="0"/>
              <w:marTop w:val="100"/>
              <w:marBottom w:val="100"/>
              <w:divBdr>
                <w:top w:val="single" w:sz="2" w:space="0" w:color="D9D9E3"/>
                <w:left w:val="single" w:sz="2" w:space="0" w:color="D9D9E3"/>
                <w:bottom w:val="single" w:sz="2" w:space="0" w:color="D9D9E3"/>
                <w:right w:val="single" w:sz="2" w:space="0" w:color="D9D9E3"/>
              </w:divBdr>
              <w:divsChild>
                <w:div w:id="253904785">
                  <w:marLeft w:val="0"/>
                  <w:marRight w:val="0"/>
                  <w:marTop w:val="0"/>
                  <w:marBottom w:val="0"/>
                  <w:divBdr>
                    <w:top w:val="single" w:sz="2" w:space="0" w:color="D9D9E3"/>
                    <w:left w:val="single" w:sz="2" w:space="0" w:color="D9D9E3"/>
                    <w:bottom w:val="single" w:sz="2" w:space="0" w:color="D9D9E3"/>
                    <w:right w:val="single" w:sz="2" w:space="0" w:color="D9D9E3"/>
                  </w:divBdr>
                  <w:divsChild>
                    <w:div w:id="321276653">
                      <w:marLeft w:val="0"/>
                      <w:marRight w:val="0"/>
                      <w:marTop w:val="0"/>
                      <w:marBottom w:val="0"/>
                      <w:divBdr>
                        <w:top w:val="single" w:sz="2" w:space="0" w:color="D9D9E3"/>
                        <w:left w:val="single" w:sz="2" w:space="0" w:color="D9D9E3"/>
                        <w:bottom w:val="single" w:sz="2" w:space="0" w:color="D9D9E3"/>
                        <w:right w:val="single" w:sz="2" w:space="0" w:color="D9D9E3"/>
                      </w:divBdr>
                      <w:divsChild>
                        <w:div w:id="603463876">
                          <w:marLeft w:val="0"/>
                          <w:marRight w:val="0"/>
                          <w:marTop w:val="0"/>
                          <w:marBottom w:val="0"/>
                          <w:divBdr>
                            <w:top w:val="single" w:sz="2" w:space="0" w:color="D9D9E3"/>
                            <w:left w:val="single" w:sz="2" w:space="0" w:color="D9D9E3"/>
                            <w:bottom w:val="single" w:sz="2" w:space="0" w:color="D9D9E3"/>
                            <w:right w:val="single" w:sz="2" w:space="0" w:color="D9D9E3"/>
                          </w:divBdr>
                          <w:divsChild>
                            <w:div w:id="1246300905">
                              <w:marLeft w:val="0"/>
                              <w:marRight w:val="0"/>
                              <w:marTop w:val="0"/>
                              <w:marBottom w:val="0"/>
                              <w:divBdr>
                                <w:top w:val="single" w:sz="2" w:space="0" w:color="D9D9E3"/>
                                <w:left w:val="single" w:sz="2" w:space="0" w:color="D9D9E3"/>
                                <w:bottom w:val="single" w:sz="2" w:space="0" w:color="D9D9E3"/>
                                <w:right w:val="single" w:sz="2" w:space="0" w:color="D9D9E3"/>
                              </w:divBdr>
                              <w:divsChild>
                                <w:div w:id="837160899">
                                  <w:marLeft w:val="0"/>
                                  <w:marRight w:val="0"/>
                                  <w:marTop w:val="0"/>
                                  <w:marBottom w:val="0"/>
                                  <w:divBdr>
                                    <w:top w:val="single" w:sz="2" w:space="0" w:color="D9D9E3"/>
                                    <w:left w:val="single" w:sz="2" w:space="0" w:color="D9D9E3"/>
                                    <w:bottom w:val="single" w:sz="2" w:space="0" w:color="D9D9E3"/>
                                    <w:right w:val="single" w:sz="2" w:space="0" w:color="D9D9E3"/>
                                  </w:divBdr>
                                  <w:divsChild>
                                    <w:div w:id="1615020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0556324">
                      <w:marLeft w:val="0"/>
                      <w:marRight w:val="0"/>
                      <w:marTop w:val="0"/>
                      <w:marBottom w:val="0"/>
                      <w:divBdr>
                        <w:top w:val="single" w:sz="2" w:space="0" w:color="D9D9E3"/>
                        <w:left w:val="single" w:sz="2" w:space="0" w:color="D9D9E3"/>
                        <w:bottom w:val="single" w:sz="2" w:space="0" w:color="D9D9E3"/>
                        <w:right w:val="single" w:sz="2" w:space="0" w:color="D9D9E3"/>
                      </w:divBdr>
                      <w:divsChild>
                        <w:div w:id="122501364">
                          <w:marLeft w:val="0"/>
                          <w:marRight w:val="0"/>
                          <w:marTop w:val="0"/>
                          <w:marBottom w:val="0"/>
                          <w:divBdr>
                            <w:top w:val="single" w:sz="2" w:space="0" w:color="D9D9E3"/>
                            <w:left w:val="single" w:sz="2" w:space="0" w:color="D9D9E3"/>
                            <w:bottom w:val="single" w:sz="2" w:space="0" w:color="D9D9E3"/>
                            <w:right w:val="single" w:sz="2" w:space="0" w:color="D9D9E3"/>
                          </w:divBdr>
                        </w:div>
                        <w:div w:id="1071004032">
                          <w:marLeft w:val="0"/>
                          <w:marRight w:val="0"/>
                          <w:marTop w:val="0"/>
                          <w:marBottom w:val="0"/>
                          <w:divBdr>
                            <w:top w:val="single" w:sz="2" w:space="0" w:color="D9D9E3"/>
                            <w:left w:val="single" w:sz="2" w:space="0" w:color="D9D9E3"/>
                            <w:bottom w:val="single" w:sz="2" w:space="0" w:color="D9D9E3"/>
                            <w:right w:val="single" w:sz="2" w:space="0" w:color="D9D9E3"/>
                          </w:divBdr>
                          <w:divsChild>
                            <w:div w:id="708842345">
                              <w:marLeft w:val="0"/>
                              <w:marRight w:val="0"/>
                              <w:marTop w:val="0"/>
                              <w:marBottom w:val="0"/>
                              <w:divBdr>
                                <w:top w:val="single" w:sz="2" w:space="0" w:color="D9D9E3"/>
                                <w:left w:val="single" w:sz="2" w:space="0" w:color="D9D9E3"/>
                                <w:bottom w:val="single" w:sz="2" w:space="0" w:color="D9D9E3"/>
                                <w:right w:val="single" w:sz="2" w:space="0" w:color="D9D9E3"/>
                              </w:divBdr>
                              <w:divsChild>
                                <w:div w:id="481239413">
                                  <w:marLeft w:val="0"/>
                                  <w:marRight w:val="0"/>
                                  <w:marTop w:val="0"/>
                                  <w:marBottom w:val="0"/>
                                  <w:divBdr>
                                    <w:top w:val="single" w:sz="2" w:space="0" w:color="D9D9E3"/>
                                    <w:left w:val="single" w:sz="2" w:space="0" w:color="D9D9E3"/>
                                    <w:bottom w:val="single" w:sz="2" w:space="0" w:color="D9D9E3"/>
                                    <w:right w:val="single" w:sz="2" w:space="0" w:color="D9D9E3"/>
                                  </w:divBdr>
                                  <w:divsChild>
                                    <w:div w:id="18995103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92092533">
          <w:marLeft w:val="0"/>
          <w:marRight w:val="0"/>
          <w:marTop w:val="0"/>
          <w:marBottom w:val="0"/>
          <w:divBdr>
            <w:top w:val="single" w:sz="2" w:space="0" w:color="D9D9E3"/>
            <w:left w:val="single" w:sz="2" w:space="0" w:color="D9D9E3"/>
            <w:bottom w:val="single" w:sz="2" w:space="0" w:color="D9D9E3"/>
            <w:right w:val="single" w:sz="2" w:space="0" w:color="D9D9E3"/>
          </w:divBdr>
          <w:divsChild>
            <w:div w:id="176626395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297409">
                  <w:marLeft w:val="0"/>
                  <w:marRight w:val="0"/>
                  <w:marTop w:val="0"/>
                  <w:marBottom w:val="0"/>
                  <w:divBdr>
                    <w:top w:val="single" w:sz="2" w:space="0" w:color="D9D9E3"/>
                    <w:left w:val="single" w:sz="2" w:space="0" w:color="D9D9E3"/>
                    <w:bottom w:val="single" w:sz="2" w:space="0" w:color="D9D9E3"/>
                    <w:right w:val="single" w:sz="2" w:space="0" w:color="D9D9E3"/>
                  </w:divBdr>
                  <w:divsChild>
                    <w:div w:id="1921408501">
                      <w:marLeft w:val="0"/>
                      <w:marRight w:val="0"/>
                      <w:marTop w:val="0"/>
                      <w:marBottom w:val="0"/>
                      <w:divBdr>
                        <w:top w:val="single" w:sz="2" w:space="0" w:color="D9D9E3"/>
                        <w:left w:val="single" w:sz="2" w:space="0" w:color="D9D9E3"/>
                        <w:bottom w:val="single" w:sz="2" w:space="0" w:color="D9D9E3"/>
                        <w:right w:val="single" w:sz="2" w:space="0" w:color="D9D9E3"/>
                      </w:divBdr>
                      <w:divsChild>
                        <w:div w:id="259879627">
                          <w:marLeft w:val="0"/>
                          <w:marRight w:val="0"/>
                          <w:marTop w:val="0"/>
                          <w:marBottom w:val="0"/>
                          <w:divBdr>
                            <w:top w:val="single" w:sz="2" w:space="0" w:color="D9D9E3"/>
                            <w:left w:val="single" w:sz="2" w:space="0" w:color="D9D9E3"/>
                            <w:bottom w:val="single" w:sz="2" w:space="0" w:color="D9D9E3"/>
                            <w:right w:val="single" w:sz="2" w:space="0" w:color="D9D9E3"/>
                          </w:divBdr>
                          <w:divsChild>
                            <w:div w:id="871529284">
                              <w:marLeft w:val="0"/>
                              <w:marRight w:val="0"/>
                              <w:marTop w:val="0"/>
                              <w:marBottom w:val="0"/>
                              <w:divBdr>
                                <w:top w:val="single" w:sz="2" w:space="0" w:color="D9D9E3"/>
                                <w:left w:val="single" w:sz="2" w:space="0" w:color="D9D9E3"/>
                                <w:bottom w:val="single" w:sz="2" w:space="0" w:color="D9D9E3"/>
                                <w:right w:val="single" w:sz="2" w:space="0" w:color="D9D9E3"/>
                              </w:divBdr>
                              <w:divsChild>
                                <w:div w:id="610547410">
                                  <w:marLeft w:val="0"/>
                                  <w:marRight w:val="0"/>
                                  <w:marTop w:val="0"/>
                                  <w:marBottom w:val="0"/>
                                  <w:divBdr>
                                    <w:top w:val="single" w:sz="2" w:space="0" w:color="D9D9E3"/>
                                    <w:left w:val="single" w:sz="2" w:space="0" w:color="D9D9E3"/>
                                    <w:bottom w:val="single" w:sz="2" w:space="0" w:color="D9D9E3"/>
                                    <w:right w:val="single" w:sz="2" w:space="0" w:color="D9D9E3"/>
                                  </w:divBdr>
                                  <w:divsChild>
                                    <w:div w:id="15259714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53376301">
                      <w:marLeft w:val="0"/>
                      <w:marRight w:val="0"/>
                      <w:marTop w:val="0"/>
                      <w:marBottom w:val="0"/>
                      <w:divBdr>
                        <w:top w:val="single" w:sz="2" w:space="0" w:color="D9D9E3"/>
                        <w:left w:val="single" w:sz="2" w:space="0" w:color="D9D9E3"/>
                        <w:bottom w:val="single" w:sz="2" w:space="0" w:color="D9D9E3"/>
                        <w:right w:val="single" w:sz="2" w:space="0" w:color="D9D9E3"/>
                      </w:divBdr>
                      <w:divsChild>
                        <w:div w:id="633407339">
                          <w:marLeft w:val="0"/>
                          <w:marRight w:val="0"/>
                          <w:marTop w:val="0"/>
                          <w:marBottom w:val="0"/>
                          <w:divBdr>
                            <w:top w:val="single" w:sz="2" w:space="0" w:color="D9D9E3"/>
                            <w:left w:val="single" w:sz="2" w:space="0" w:color="D9D9E3"/>
                            <w:bottom w:val="single" w:sz="2" w:space="0" w:color="D9D9E3"/>
                            <w:right w:val="single" w:sz="2" w:space="0" w:color="D9D9E3"/>
                          </w:divBdr>
                        </w:div>
                        <w:div w:id="693266919">
                          <w:marLeft w:val="0"/>
                          <w:marRight w:val="0"/>
                          <w:marTop w:val="0"/>
                          <w:marBottom w:val="0"/>
                          <w:divBdr>
                            <w:top w:val="single" w:sz="2" w:space="0" w:color="D9D9E3"/>
                            <w:left w:val="single" w:sz="2" w:space="0" w:color="D9D9E3"/>
                            <w:bottom w:val="single" w:sz="2" w:space="0" w:color="D9D9E3"/>
                            <w:right w:val="single" w:sz="2" w:space="0" w:color="D9D9E3"/>
                          </w:divBdr>
                          <w:divsChild>
                            <w:div w:id="1922907558">
                              <w:marLeft w:val="0"/>
                              <w:marRight w:val="0"/>
                              <w:marTop w:val="0"/>
                              <w:marBottom w:val="0"/>
                              <w:divBdr>
                                <w:top w:val="single" w:sz="2" w:space="0" w:color="D9D9E3"/>
                                <w:left w:val="single" w:sz="2" w:space="0" w:color="D9D9E3"/>
                                <w:bottom w:val="single" w:sz="2" w:space="0" w:color="D9D9E3"/>
                                <w:right w:val="single" w:sz="2" w:space="0" w:color="D9D9E3"/>
                              </w:divBdr>
                              <w:divsChild>
                                <w:div w:id="653219188">
                                  <w:marLeft w:val="0"/>
                                  <w:marRight w:val="0"/>
                                  <w:marTop w:val="0"/>
                                  <w:marBottom w:val="0"/>
                                  <w:divBdr>
                                    <w:top w:val="single" w:sz="2" w:space="0" w:color="D9D9E3"/>
                                    <w:left w:val="single" w:sz="2" w:space="0" w:color="D9D9E3"/>
                                    <w:bottom w:val="single" w:sz="2" w:space="0" w:color="D9D9E3"/>
                                    <w:right w:val="single" w:sz="2" w:space="0" w:color="D9D9E3"/>
                                  </w:divBdr>
                                  <w:divsChild>
                                    <w:div w:id="4174790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 /><Relationship Id="rId3" Type="http://schemas.openxmlformats.org/officeDocument/2006/relationships/settings" Target="settings.xml" /><Relationship Id="rId7" Type="http://schemas.microsoft.com/office/2016/09/relationships/commentsIds" Target="commentsIds.xml" /><Relationship Id="rId2" Type="http://schemas.openxmlformats.org/officeDocument/2006/relationships/styles" Target="styles.xml" /><Relationship Id="rId1" Type="http://schemas.openxmlformats.org/officeDocument/2006/relationships/numbering" Target="numbering.xml" /><Relationship Id="rId6" Type="http://schemas.microsoft.com/office/2011/relationships/commentsExtended" Target="commentsExtended.xml" /><Relationship Id="rId11" Type="http://schemas.openxmlformats.org/officeDocument/2006/relationships/theme" Target="theme/theme1.xml" /><Relationship Id="rId5" Type="http://schemas.openxmlformats.org/officeDocument/2006/relationships/comments" Target="comments.xml" /><Relationship Id="rId10" Type="http://schemas.microsoft.com/office/2011/relationships/people" Target="people.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Wilder</dc:creator>
  <cp:keywords/>
  <dc:description/>
  <cp:lastModifiedBy>Andy Meller</cp:lastModifiedBy>
  <cp:revision>2</cp:revision>
  <dcterms:created xsi:type="dcterms:W3CDTF">2025-08-19T14:46:00Z</dcterms:created>
  <dcterms:modified xsi:type="dcterms:W3CDTF">2025-08-19T14:46:00Z</dcterms:modified>
</cp:coreProperties>
</file>